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B65C" w14:textId="7541C78E" w:rsidR="007B40CF" w:rsidRDefault="007B40CF" w:rsidP="007B40CF">
      <w:pPr>
        <w:tabs>
          <w:tab w:val="left" w:pos="1180"/>
        </w:tabs>
        <w:jc w:val="both"/>
        <w:rPr>
          <w:color w:val="41454E"/>
        </w:rPr>
      </w:pPr>
      <w:r>
        <w:rPr>
          <w:color w:val="41454E"/>
        </w:rPr>
        <w:tab/>
      </w:r>
    </w:p>
    <w:p w14:paraId="60C1F7DA" w14:textId="4A6FC5C4" w:rsidR="007B40CF" w:rsidRDefault="007B40CF" w:rsidP="007B40CF">
      <w:proofErr w:type="spellStart"/>
      <w:r>
        <w:t>Delfs</w:t>
      </w:r>
      <w:proofErr w:type="spellEnd"/>
      <w:r>
        <w:t xml:space="preserve"> </w:t>
      </w:r>
      <w:proofErr w:type="spellStart"/>
      <w:r>
        <w:t>Lascelles</w:t>
      </w:r>
      <w:proofErr w:type="spellEnd"/>
      <w:r>
        <w:t xml:space="preserve"> are committed to providing safe and healthy working conditions for the prevention of work-related injury and ill health.</w:t>
      </w:r>
    </w:p>
    <w:p w14:paraId="3D02D941" w14:textId="77777777" w:rsidR="007B40CF" w:rsidRDefault="007B40CF" w:rsidP="007B40CF">
      <w:pPr>
        <w:tabs>
          <w:tab w:val="left" w:pos="1180"/>
        </w:tabs>
        <w:jc w:val="both"/>
        <w:rPr>
          <w:color w:val="41454E"/>
        </w:rPr>
      </w:pPr>
    </w:p>
    <w:p w14:paraId="7570B3A9" w14:textId="77777777" w:rsidR="007B40CF" w:rsidRDefault="007B40CF" w:rsidP="007B40CF">
      <w:r>
        <w:t xml:space="preserve">In order to </w:t>
      </w:r>
      <w:proofErr w:type="spellStart"/>
      <w:r>
        <w:t>honour</w:t>
      </w:r>
      <w:proofErr w:type="spellEnd"/>
      <w:r>
        <w:t xml:space="preserve"> this commitment, we are committed to: </w:t>
      </w:r>
    </w:p>
    <w:p w14:paraId="3A6D12AD" w14:textId="60E297EF" w:rsidR="007B40CF" w:rsidRPr="007B40CF" w:rsidRDefault="007B40CF" w:rsidP="007B40CF">
      <w:pPr>
        <w:pStyle w:val="ListParagraph"/>
      </w:pPr>
      <w:r w:rsidRPr="007B40CF">
        <w:t>Setting measurable WHS objectives and targets to ensure we are always</w:t>
      </w:r>
      <w:r w:rsidR="00FB2B8A">
        <w:t xml:space="preserve"> improving our systems</w:t>
      </w:r>
    </w:p>
    <w:p w14:paraId="40D55CDC" w14:textId="39DE673E" w:rsidR="007B40CF" w:rsidRPr="007B40CF" w:rsidRDefault="007B40CF" w:rsidP="007B40CF">
      <w:pPr>
        <w:pStyle w:val="ListParagraph"/>
      </w:pPr>
      <w:r w:rsidRPr="007B40CF">
        <w:t>Satisfying all applicable legal and other requirements</w:t>
      </w:r>
    </w:p>
    <w:p w14:paraId="571E20D5" w14:textId="495F7474" w:rsidR="007B40CF" w:rsidRDefault="007B40CF" w:rsidP="007B40CF">
      <w:pPr>
        <w:pStyle w:val="ListParagraph"/>
      </w:pPr>
      <w:r w:rsidRPr="007B40CF">
        <w:t>Controlling WHS risks</w:t>
      </w:r>
      <w:r w:rsidR="00FB2B8A">
        <w:t xml:space="preserve"> by selecting controls</w:t>
      </w:r>
      <w:r w:rsidRPr="007B40CF">
        <w:t xml:space="preserve"> </w:t>
      </w:r>
      <w:r w:rsidR="00FB2B8A">
        <w:t>in the following order:</w:t>
      </w:r>
    </w:p>
    <w:p w14:paraId="02D8E410" w14:textId="6E8A03A0" w:rsidR="00FB2B8A" w:rsidRDefault="00FB2B8A" w:rsidP="00FB2B8A">
      <w:pPr>
        <w:pStyle w:val="ListParagraph"/>
        <w:numPr>
          <w:ilvl w:val="1"/>
          <w:numId w:val="7"/>
        </w:numPr>
      </w:pPr>
      <w:r>
        <w:t>Eliminate the hazard;</w:t>
      </w:r>
    </w:p>
    <w:p w14:paraId="377FF33F" w14:textId="77777777" w:rsidR="00FB2B8A" w:rsidRDefault="00FB2B8A" w:rsidP="00FB2B8A">
      <w:pPr>
        <w:pStyle w:val="ListParagraph"/>
        <w:numPr>
          <w:ilvl w:val="1"/>
          <w:numId w:val="7"/>
        </w:numPr>
      </w:pPr>
      <w:r>
        <w:t xml:space="preserve">Substitute with less hazardous materials, processes, operations or equipment; </w:t>
      </w:r>
    </w:p>
    <w:p w14:paraId="55B1F0F5" w14:textId="3C9F612B" w:rsidR="00FB2B8A" w:rsidRDefault="00FB2B8A" w:rsidP="00FB2B8A">
      <w:pPr>
        <w:pStyle w:val="ListParagraph"/>
        <w:numPr>
          <w:ilvl w:val="1"/>
          <w:numId w:val="7"/>
        </w:numPr>
      </w:pPr>
      <w:r>
        <w:t>Use engineering controls;</w:t>
      </w:r>
    </w:p>
    <w:p w14:paraId="2675DB39" w14:textId="0818AF43" w:rsidR="00FB2B8A" w:rsidRDefault="00FB2B8A" w:rsidP="00FB2B8A">
      <w:pPr>
        <w:pStyle w:val="ListParagraph"/>
        <w:numPr>
          <w:ilvl w:val="1"/>
          <w:numId w:val="7"/>
        </w:numPr>
      </w:pPr>
      <w:r>
        <w:t>Use administrative controls;</w:t>
      </w:r>
    </w:p>
    <w:p w14:paraId="3D227203" w14:textId="764B0807" w:rsidR="00FB2B8A" w:rsidRPr="007B40CF" w:rsidRDefault="00FB2B8A" w:rsidP="00FB2B8A">
      <w:pPr>
        <w:pStyle w:val="ListParagraph"/>
        <w:numPr>
          <w:ilvl w:val="1"/>
          <w:numId w:val="7"/>
        </w:numPr>
      </w:pPr>
      <w:r>
        <w:t>Provide and ensure use of adequate personal protective equipment.</w:t>
      </w:r>
    </w:p>
    <w:p w14:paraId="0F953062" w14:textId="3610AEE3" w:rsidR="007B40CF" w:rsidRPr="007B40CF" w:rsidRDefault="007B40CF" w:rsidP="007B40CF">
      <w:pPr>
        <w:pStyle w:val="ListParagraph"/>
      </w:pPr>
      <w:r w:rsidRPr="007B40CF">
        <w:t>Continually improving our WHS Management System to enhance our WHS performance</w:t>
      </w:r>
    </w:p>
    <w:p w14:paraId="696DD852" w14:textId="3911FFED" w:rsidR="007B40CF" w:rsidRPr="007B40CF" w:rsidRDefault="007B40CF" w:rsidP="007B40CF">
      <w:pPr>
        <w:pStyle w:val="ListParagraph"/>
      </w:pPr>
      <w:r w:rsidRPr="007B40CF">
        <w:t>Involving Workers in decision making processes of our WHS management system</w:t>
      </w:r>
    </w:p>
    <w:p w14:paraId="0477444B" w14:textId="77777777" w:rsidR="004604FE" w:rsidRPr="004604FE" w:rsidRDefault="004604FE" w:rsidP="004604FE">
      <w:pPr>
        <w:ind w:left="360"/>
        <w:rPr>
          <w:rFonts w:ascii="Calibri" w:eastAsia="MS Mincho" w:hAnsi="Calibri" w:cs="Times New Roman"/>
        </w:rPr>
      </w:pPr>
    </w:p>
    <w:p w14:paraId="2582B587" w14:textId="77777777" w:rsidR="0002034A" w:rsidRPr="0002034A" w:rsidRDefault="0002034A" w:rsidP="0002034A">
      <w:r w:rsidRPr="0002034A">
        <w:rPr>
          <w:noProof/>
        </w:rPr>
        <w:drawing>
          <wp:inline distT="0" distB="0" distL="0" distR="0" wp14:anchorId="5D2F222F" wp14:editId="743F437B">
            <wp:extent cx="1185672" cy="4998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_Ale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672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34A">
        <w:tab/>
      </w:r>
      <w:r w:rsidRPr="0002034A">
        <w:tab/>
      </w:r>
      <w:r w:rsidRPr="0002034A">
        <w:tab/>
      </w:r>
      <w:r w:rsidRPr="0002034A">
        <w:tab/>
      </w:r>
      <w:r w:rsidRPr="0002034A">
        <w:tab/>
      </w:r>
      <w:r w:rsidRPr="0002034A">
        <w:tab/>
      </w:r>
      <w:r w:rsidRPr="0002034A">
        <w:rPr>
          <w:noProof/>
        </w:rPr>
        <w:drawing>
          <wp:inline distT="0" distB="0" distL="0" distR="0" wp14:anchorId="3A0CC0CB" wp14:editId="164CF002">
            <wp:extent cx="1490125" cy="6813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ature_Nig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15" cy="68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C21A" w14:textId="77777777" w:rsidR="0002034A" w:rsidRPr="0002034A" w:rsidRDefault="0002034A" w:rsidP="0002034A">
      <w:pPr>
        <w:rPr>
          <w:rFonts w:ascii="Calibri" w:hAnsi="Calibri"/>
        </w:rPr>
      </w:pPr>
      <w:r w:rsidRPr="0002034A">
        <w:rPr>
          <w:rFonts w:ascii="Calibri" w:hAnsi="Calibri"/>
        </w:rPr>
        <w:t>Alex Lascelles</w:t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  <w:t xml:space="preserve">Nigel </w:t>
      </w:r>
      <w:proofErr w:type="spellStart"/>
      <w:r w:rsidRPr="0002034A">
        <w:rPr>
          <w:rFonts w:ascii="Calibri" w:hAnsi="Calibri"/>
        </w:rPr>
        <w:t>Delfs</w:t>
      </w:r>
      <w:proofErr w:type="spellEnd"/>
    </w:p>
    <w:p w14:paraId="7F037E70" w14:textId="092D659F" w:rsidR="00877111" w:rsidRDefault="0002034A" w:rsidP="0002034A">
      <w:pPr>
        <w:rPr>
          <w:rFonts w:ascii="Calibri" w:hAnsi="Calibri"/>
        </w:rPr>
      </w:pPr>
      <w:r w:rsidRPr="0002034A">
        <w:rPr>
          <w:rFonts w:ascii="Calibri" w:hAnsi="Calibri"/>
        </w:rPr>
        <w:t>Director</w:t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</w:r>
      <w:r w:rsidRPr="0002034A">
        <w:rPr>
          <w:rFonts w:ascii="Calibri" w:hAnsi="Calibri"/>
        </w:rPr>
        <w:tab/>
        <w:t>Director</w:t>
      </w:r>
    </w:p>
    <w:p w14:paraId="34132793" w14:textId="77777777" w:rsidR="004604FE" w:rsidRDefault="004604FE" w:rsidP="004604FE">
      <w:pPr>
        <w:jc w:val="center"/>
        <w:rPr>
          <w:rFonts w:ascii="Calibri" w:hAnsi="Calibri"/>
        </w:rPr>
      </w:pPr>
    </w:p>
    <w:p w14:paraId="60509776" w14:textId="30179EDF" w:rsidR="00F2174B" w:rsidRPr="004604FE" w:rsidRDefault="00877111" w:rsidP="00C140FF">
      <w:pPr>
        <w:rPr>
          <w:rFonts w:ascii="Calibri" w:hAnsi="Calibri"/>
        </w:rPr>
      </w:pPr>
      <w:r w:rsidRPr="004604FE">
        <w:rPr>
          <w:rFonts w:ascii="Calibri" w:hAnsi="Calibri"/>
          <w:b/>
        </w:rPr>
        <w:t>Date</w:t>
      </w:r>
      <w:r>
        <w:rPr>
          <w:rFonts w:ascii="Calibri" w:hAnsi="Calibri"/>
        </w:rPr>
        <w:t xml:space="preserve">: </w:t>
      </w:r>
      <w:bookmarkStart w:id="0" w:name="_GoBack"/>
      <w:bookmarkEnd w:id="0"/>
      <w:r w:rsidR="00B244D6">
        <w:rPr>
          <w:rFonts w:ascii="Calibri" w:hAnsi="Calibri"/>
        </w:rPr>
        <w:t>30/11</w:t>
      </w:r>
      <w:r>
        <w:rPr>
          <w:rFonts w:ascii="Calibri" w:hAnsi="Calibri"/>
        </w:rPr>
        <w:t>/2017</w:t>
      </w:r>
      <w:r w:rsidR="004604FE">
        <w:rPr>
          <w:rFonts w:ascii="Calibri" w:hAnsi="Calibri"/>
        </w:rPr>
        <w:tab/>
      </w:r>
      <w:r w:rsidRPr="004604FE">
        <w:rPr>
          <w:rFonts w:ascii="Calibri" w:hAnsi="Calibri"/>
          <w:b/>
        </w:rPr>
        <w:t>Review by</w:t>
      </w:r>
      <w:r>
        <w:rPr>
          <w:rFonts w:ascii="Calibri" w:hAnsi="Calibri"/>
        </w:rPr>
        <w:t>: December 2018</w:t>
      </w:r>
    </w:p>
    <w:sectPr w:rsidR="00F2174B" w:rsidRPr="004604FE" w:rsidSect="00567223">
      <w:headerReference w:type="default" r:id="rId10"/>
      <w:footerReference w:type="default" r:id="rId11"/>
      <w:pgSz w:w="11900" w:h="16840"/>
      <w:pgMar w:top="2552" w:right="1077" w:bottom="1077" w:left="1077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67D7C" w14:textId="77777777" w:rsidR="00FB2B8A" w:rsidRDefault="00FB2B8A" w:rsidP="00280958">
      <w:r>
        <w:separator/>
      </w:r>
    </w:p>
  </w:endnote>
  <w:endnote w:type="continuationSeparator" w:id="0">
    <w:p w14:paraId="382BC4B9" w14:textId="77777777" w:rsidR="00FB2B8A" w:rsidRDefault="00FB2B8A" w:rsidP="0028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7AC8C" w14:textId="77777777" w:rsidR="00FB2B8A" w:rsidRDefault="00FB2B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94280" wp14:editId="1118DA68">
              <wp:simplePos x="0" y="0"/>
              <wp:positionH relativeFrom="column">
                <wp:posOffset>-92710</wp:posOffset>
              </wp:positionH>
              <wp:positionV relativeFrom="paragraph">
                <wp:posOffset>146050</wp:posOffset>
              </wp:positionV>
              <wp:extent cx="6333490" cy="604520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3490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CF288" w14:textId="71F3F4F4" w:rsidR="00FB2B8A" w:rsidRPr="00F6501F" w:rsidRDefault="00FB2B8A" w:rsidP="00280958">
                          <w:pPr>
                            <w:pStyle w:val="BasicParagraph"/>
                            <w:jc w:val="center"/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7a/26 </w:t>
                          </w:r>
                          <w:proofErr w:type="spellStart"/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>Balook</w:t>
                          </w:r>
                          <w:proofErr w:type="spellEnd"/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Drive, </w:t>
                          </w:r>
                          <w:proofErr w:type="spellStart"/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>Beresfield</w:t>
                          </w:r>
                          <w:proofErr w:type="spellEnd"/>
                          <w:r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NSW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2322  </w:t>
                          </w:r>
                          <w:proofErr w:type="gramStart"/>
                          <w:r w:rsidRPr="00F6501F">
                            <w:rPr>
                              <w:rFonts w:ascii="Calibri" w:hAnsi="Calibri" w:cs="MyriadPro-Regular"/>
                              <w:color w:val="737577"/>
                              <w:sz w:val="22"/>
                              <w:szCs w:val="22"/>
                            </w:rPr>
                            <w:t xml:space="preserve">• 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PO</w:t>
                          </w:r>
                          <w:proofErr w:type="gramEnd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Box 77, </w:t>
                          </w:r>
                          <w:proofErr w:type="spellStart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>Broadmeadow</w:t>
                          </w:r>
                          <w:proofErr w:type="spellEnd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2292  </w:t>
                          </w:r>
                          <w:r w:rsidRPr="00F6501F">
                            <w:rPr>
                              <w:rFonts w:ascii="Calibri" w:hAnsi="Calibri" w:cs="MyriadPro-Regular"/>
                              <w:color w:val="737577"/>
                              <w:sz w:val="22"/>
                              <w:szCs w:val="22"/>
                            </w:rPr>
                            <w:t>•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F6501F">
                            <w:rPr>
                              <w:rFonts w:ascii="Calibri" w:hAnsi="Calibri" w:cs="MyriadPro-Regular"/>
                              <w:b/>
                              <w:sz w:val="22"/>
                              <w:szCs w:val="22"/>
                            </w:rPr>
                            <w:t>P.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02 4964 4886</w:t>
                          </w:r>
                        </w:p>
                        <w:p w14:paraId="1160EEB3" w14:textId="65972429" w:rsidR="00FB2B8A" w:rsidRDefault="00FB2B8A" w:rsidP="00280958">
                          <w:pPr>
                            <w:jc w:val="center"/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</w:pPr>
                          <w:proofErr w:type="gramStart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>admin@delacs.com.au</w:t>
                          </w:r>
                          <w:proofErr w:type="gramEnd"/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F6501F">
                            <w:rPr>
                              <w:rFonts w:ascii="Calibri" w:hAnsi="Calibri" w:cs="MyriadPro-Regular"/>
                              <w:color w:val="737577"/>
                              <w:sz w:val="22"/>
                              <w:szCs w:val="22"/>
                            </w:rPr>
                            <w:t>•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 www.delacs.com.au  </w:t>
                          </w:r>
                          <w:r w:rsidRPr="00F6501F">
                            <w:rPr>
                              <w:rFonts w:ascii="Calibri" w:hAnsi="Calibri" w:cs="MyriadPro-Regular"/>
                              <w:color w:val="737577"/>
                              <w:sz w:val="22"/>
                              <w:szCs w:val="22"/>
                            </w:rPr>
                            <w:t>•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F6501F">
                            <w:rPr>
                              <w:rFonts w:ascii="Calibri" w:hAnsi="Calibri" w:cs="MyriadPro-Bold"/>
                              <w:b/>
                              <w:bCs/>
                              <w:sz w:val="22"/>
                              <w:szCs w:val="22"/>
                            </w:rPr>
                            <w:t>ABN.</w:t>
                          </w:r>
                          <w:r w:rsidRPr="00F6501F">
                            <w:rPr>
                              <w:rFonts w:ascii="Calibri" w:hAnsi="Calibri" w:cs="MyriadPro-Regular"/>
                              <w:sz w:val="22"/>
                              <w:szCs w:val="22"/>
                            </w:rPr>
                            <w:t xml:space="preserve"> 28 164 2601 00</w:t>
                          </w:r>
                        </w:p>
                        <w:p w14:paraId="1134D6AB" w14:textId="5B582694" w:rsidR="00FB2B8A" w:rsidRPr="00F6501F" w:rsidRDefault="00FB2B8A" w:rsidP="00BA7036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-7.25pt;margin-top:11.5pt;width:498.7pt;height:4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" filled="f" stroked="f">
              <v:textbox>
                <w:txbxContent>
                  <w:p w14:paraId="022CF288" w14:textId="71F3F4F4" w:rsidR="00FB2B8A" w:rsidRPr="00F6501F" w:rsidRDefault="00FB2B8A" w:rsidP="00280958">
                    <w:pPr>
                      <w:pStyle w:val="BasicParagraph"/>
                      <w:jc w:val="center"/>
                      <w:rPr>
                        <w:rFonts w:ascii="Calibri" w:hAnsi="Calibri" w:cs="MyriadPro-Regular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7a/26 </w:t>
                    </w:r>
                    <w:proofErr w:type="spellStart"/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>Balook</w:t>
                    </w:r>
                    <w:proofErr w:type="spellEnd"/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Drive, </w:t>
                    </w:r>
                    <w:proofErr w:type="spellStart"/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>Beresfield</w:t>
                    </w:r>
                    <w:proofErr w:type="spellEnd"/>
                    <w:r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NSW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2322  </w:t>
                    </w:r>
                    <w:proofErr w:type="gramStart"/>
                    <w:r w:rsidRPr="00F6501F">
                      <w:rPr>
                        <w:rFonts w:ascii="Calibri" w:hAnsi="Calibri" w:cs="MyriadPro-Regular"/>
                        <w:color w:val="737577"/>
                        <w:sz w:val="22"/>
                        <w:szCs w:val="22"/>
                      </w:rPr>
                      <w:t xml:space="preserve">• 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PO</w:t>
                    </w:r>
                    <w:proofErr w:type="gramEnd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Box 77, </w:t>
                    </w:r>
                    <w:proofErr w:type="spellStart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>Broadmeadow</w:t>
                    </w:r>
                    <w:proofErr w:type="spellEnd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2292  </w:t>
                    </w:r>
                    <w:r w:rsidRPr="00F6501F">
                      <w:rPr>
                        <w:rFonts w:ascii="Calibri" w:hAnsi="Calibri" w:cs="MyriadPro-Regular"/>
                        <w:color w:val="737577"/>
                        <w:sz w:val="22"/>
                        <w:szCs w:val="22"/>
                      </w:rPr>
                      <w:t>•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 </w:t>
                    </w:r>
                    <w:r w:rsidRPr="00F6501F">
                      <w:rPr>
                        <w:rFonts w:ascii="Calibri" w:hAnsi="Calibri" w:cs="MyriadPro-Regular"/>
                        <w:b/>
                        <w:sz w:val="22"/>
                        <w:szCs w:val="22"/>
                      </w:rPr>
                      <w:t>P.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02 4964 4886</w:t>
                    </w:r>
                  </w:p>
                  <w:p w14:paraId="1160EEB3" w14:textId="65972429" w:rsidR="00FB2B8A" w:rsidRDefault="00FB2B8A" w:rsidP="00280958">
                    <w:pPr>
                      <w:jc w:val="center"/>
                      <w:rPr>
                        <w:rFonts w:ascii="Calibri" w:hAnsi="Calibri" w:cs="MyriadPro-Regular"/>
                        <w:sz w:val="22"/>
                        <w:szCs w:val="22"/>
                      </w:rPr>
                    </w:pPr>
                    <w:proofErr w:type="gramStart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>admin@delacs.com.au</w:t>
                    </w:r>
                    <w:proofErr w:type="gramEnd"/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 </w:t>
                    </w:r>
                    <w:r w:rsidRPr="00F6501F">
                      <w:rPr>
                        <w:rFonts w:ascii="Calibri" w:hAnsi="Calibri" w:cs="MyriadPro-Regular"/>
                        <w:color w:val="737577"/>
                        <w:sz w:val="22"/>
                        <w:szCs w:val="22"/>
                      </w:rPr>
                      <w:t>•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 www.delacs.com.au  </w:t>
                    </w:r>
                    <w:r w:rsidRPr="00F6501F">
                      <w:rPr>
                        <w:rFonts w:ascii="Calibri" w:hAnsi="Calibri" w:cs="MyriadPro-Regular"/>
                        <w:color w:val="737577"/>
                        <w:sz w:val="22"/>
                        <w:szCs w:val="22"/>
                      </w:rPr>
                      <w:t>•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 </w:t>
                    </w:r>
                    <w:r w:rsidRPr="00F6501F">
                      <w:rPr>
                        <w:rFonts w:ascii="Calibri" w:hAnsi="Calibri" w:cs="MyriadPro-Bold"/>
                        <w:b/>
                        <w:bCs/>
                        <w:sz w:val="22"/>
                        <w:szCs w:val="22"/>
                      </w:rPr>
                      <w:t>ABN.</w:t>
                    </w:r>
                    <w:r w:rsidRPr="00F6501F">
                      <w:rPr>
                        <w:rFonts w:ascii="Calibri" w:hAnsi="Calibri" w:cs="MyriadPro-Regular"/>
                        <w:sz w:val="22"/>
                        <w:szCs w:val="22"/>
                      </w:rPr>
                      <w:t xml:space="preserve"> 28 164 2601 00</w:t>
                    </w:r>
                  </w:p>
                  <w:p w14:paraId="1134D6AB" w14:textId="5B582694" w:rsidR="00FB2B8A" w:rsidRPr="00F6501F" w:rsidRDefault="00FB2B8A" w:rsidP="00BA7036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7F7A36" wp14:editId="12802676">
              <wp:simplePos x="0" y="0"/>
              <wp:positionH relativeFrom="column">
                <wp:posOffset>-159385</wp:posOffset>
              </wp:positionH>
              <wp:positionV relativeFrom="paragraph">
                <wp:posOffset>105298</wp:posOffset>
              </wp:positionV>
              <wp:extent cx="6468036" cy="0"/>
              <wp:effectExtent l="0" t="0" r="3492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8036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B8084D1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5pt,8.3pt" to="496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" strokecolor="black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950433A" wp14:editId="772FDC8D">
          <wp:simplePos x="0" y="0"/>
          <wp:positionH relativeFrom="column">
            <wp:posOffset>-1423483</wp:posOffset>
          </wp:positionH>
          <wp:positionV relativeFrom="paragraph">
            <wp:posOffset>-1891591</wp:posOffset>
          </wp:positionV>
          <wp:extent cx="9019032" cy="2767584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lfsLascelles Letterhead Footer 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9032" cy="27675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F7ADD" w14:textId="77777777" w:rsidR="00FB2B8A" w:rsidRDefault="00FB2B8A" w:rsidP="00280958">
      <w:r>
        <w:separator/>
      </w:r>
    </w:p>
  </w:footnote>
  <w:footnote w:type="continuationSeparator" w:id="0">
    <w:p w14:paraId="1B4F4734" w14:textId="77777777" w:rsidR="00FB2B8A" w:rsidRDefault="00FB2B8A" w:rsidP="002809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5AAD1" w14:textId="77777777" w:rsidR="00FB2B8A" w:rsidRDefault="00FB2B8A" w:rsidP="00567223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1B11F5E" wp14:editId="2A1318E7">
          <wp:simplePos x="0" y="0"/>
          <wp:positionH relativeFrom="column">
            <wp:posOffset>5640705</wp:posOffset>
          </wp:positionH>
          <wp:positionV relativeFrom="paragraph">
            <wp:posOffset>-424815</wp:posOffset>
          </wp:positionV>
          <wp:extent cx="859790" cy="426720"/>
          <wp:effectExtent l="0" t="0" r="0" b="0"/>
          <wp:wrapThrough wrapText="bothSides">
            <wp:wrapPolygon edited="0">
              <wp:start x="0" y="0"/>
              <wp:lineTo x="0" y="20250"/>
              <wp:lineTo x="21058" y="20250"/>
              <wp:lineTo x="21058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2A780B" wp14:editId="26591848">
          <wp:simplePos x="0" y="0"/>
          <wp:positionH relativeFrom="column">
            <wp:posOffset>-253589</wp:posOffset>
          </wp:positionH>
          <wp:positionV relativeFrom="paragraph">
            <wp:posOffset>-320190</wp:posOffset>
          </wp:positionV>
          <wp:extent cx="2837180" cy="941070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18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E77D9E9" w14:textId="77777777" w:rsidR="00FB2B8A" w:rsidRDefault="00FB2B8A" w:rsidP="00567223">
    <w:pPr>
      <w:pStyle w:val="Header"/>
      <w:jc w:val="right"/>
    </w:pPr>
  </w:p>
  <w:p w14:paraId="36EFA579" w14:textId="77777777" w:rsidR="00FB2B8A" w:rsidRDefault="00FB2B8A" w:rsidP="00567223">
    <w:pPr>
      <w:pStyle w:val="Header"/>
      <w:jc w:val="right"/>
    </w:pPr>
  </w:p>
  <w:p w14:paraId="22ABE707" w14:textId="77777777" w:rsidR="00FB2B8A" w:rsidRPr="00C140FF" w:rsidRDefault="00FB2B8A" w:rsidP="00567223">
    <w:pPr>
      <w:pStyle w:val="Header"/>
      <w:jc w:val="right"/>
      <w:rPr>
        <w:rFonts w:asciiTheme="majorHAnsi" w:hAnsiTheme="majorHAnsi"/>
        <w:b/>
        <w:sz w:val="28"/>
        <w:szCs w:val="28"/>
      </w:rPr>
    </w:pPr>
  </w:p>
  <w:p w14:paraId="25F0DA8C" w14:textId="47574F15" w:rsidR="00FB2B8A" w:rsidRPr="00C140FF" w:rsidRDefault="00FB2B8A" w:rsidP="00C140FF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WHS</w:t>
    </w:r>
    <w:r w:rsidRPr="00C140FF">
      <w:rPr>
        <w:rFonts w:asciiTheme="majorHAnsi" w:hAnsiTheme="majorHAnsi"/>
        <w:b/>
        <w:sz w:val="28"/>
        <w:szCs w:val="28"/>
      </w:rPr>
      <w:t xml:space="preserve"> POLICY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F64"/>
    <w:multiLevelType w:val="hybridMultilevel"/>
    <w:tmpl w:val="98A68C70"/>
    <w:lvl w:ilvl="0" w:tplc="2196F9B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75C3D"/>
    <w:multiLevelType w:val="hybridMultilevel"/>
    <w:tmpl w:val="AFD4C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B71EE"/>
    <w:multiLevelType w:val="hybridMultilevel"/>
    <w:tmpl w:val="07BC3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76E3"/>
    <w:multiLevelType w:val="hybridMultilevel"/>
    <w:tmpl w:val="42C63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94814"/>
    <w:multiLevelType w:val="hybridMultilevel"/>
    <w:tmpl w:val="1A28E0B6"/>
    <w:lvl w:ilvl="0" w:tplc="5C1C3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25B3D29"/>
    <w:multiLevelType w:val="hybridMultilevel"/>
    <w:tmpl w:val="0250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B2C50"/>
    <w:multiLevelType w:val="hybridMultilevel"/>
    <w:tmpl w:val="D23A8436"/>
    <w:lvl w:ilvl="0" w:tplc="D02A643C">
      <w:start w:val="10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58"/>
    <w:rsid w:val="0002034A"/>
    <w:rsid w:val="0002142F"/>
    <w:rsid w:val="00022A41"/>
    <w:rsid w:val="000B4CDA"/>
    <w:rsid w:val="000B58BF"/>
    <w:rsid w:val="00280958"/>
    <w:rsid w:val="00445059"/>
    <w:rsid w:val="004604FE"/>
    <w:rsid w:val="00567223"/>
    <w:rsid w:val="00611B7D"/>
    <w:rsid w:val="007259D7"/>
    <w:rsid w:val="007B40CF"/>
    <w:rsid w:val="00877111"/>
    <w:rsid w:val="008C4BAF"/>
    <w:rsid w:val="00A70475"/>
    <w:rsid w:val="00AD3BD8"/>
    <w:rsid w:val="00B244D6"/>
    <w:rsid w:val="00B33898"/>
    <w:rsid w:val="00BA7036"/>
    <w:rsid w:val="00C140FF"/>
    <w:rsid w:val="00C21072"/>
    <w:rsid w:val="00DE5650"/>
    <w:rsid w:val="00E03B5C"/>
    <w:rsid w:val="00E370BA"/>
    <w:rsid w:val="00F2174B"/>
    <w:rsid w:val="00F6501F"/>
    <w:rsid w:val="00FB1F96"/>
    <w:rsid w:val="00FB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B0C97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 Heading 1"/>
    <w:basedOn w:val="Normal"/>
    <w:qFormat/>
    <w:rsid w:val="00E03B5C"/>
    <w:pPr>
      <w:widowControl w:val="0"/>
      <w:tabs>
        <w:tab w:val="center" w:pos="3520"/>
        <w:tab w:val="center" w:pos="6040"/>
        <w:tab w:val="center" w:pos="79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202156"/>
      <w:sz w:val="22"/>
      <w:szCs w:val="22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80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58"/>
  </w:style>
  <w:style w:type="paragraph" w:styleId="Footer">
    <w:name w:val="footer"/>
    <w:basedOn w:val="Normal"/>
    <w:link w:val="FooterChar"/>
    <w:uiPriority w:val="99"/>
    <w:unhideWhenUsed/>
    <w:rsid w:val="00280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58"/>
  </w:style>
  <w:style w:type="paragraph" w:styleId="BalloonText">
    <w:name w:val="Balloon Text"/>
    <w:basedOn w:val="Normal"/>
    <w:link w:val="BalloonTextChar"/>
    <w:uiPriority w:val="99"/>
    <w:semiHidden/>
    <w:unhideWhenUsed/>
    <w:rsid w:val="00280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5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09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B40CF"/>
    <w:pPr>
      <w:numPr>
        <w:numId w:val="7"/>
      </w:numPr>
      <w:spacing w:after="160" w:line="259" w:lineRule="auto"/>
      <w:contextualSpacing/>
      <w:jc w:val="both"/>
    </w:pPr>
    <w:rPr>
      <w:rFonts w:ascii="Calibri" w:eastAsia="MS Mincho" w:hAnsi="Calibri" w:cs="Times New Roman"/>
    </w:rPr>
  </w:style>
  <w:style w:type="paragraph" w:customStyle="1" w:styleId="Default">
    <w:name w:val="Default"/>
    <w:rsid w:val="00022A4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table" w:styleId="TableGrid">
    <w:name w:val="Table Grid"/>
    <w:basedOn w:val="TableNormal"/>
    <w:uiPriority w:val="39"/>
    <w:rsid w:val="00022A4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 Heading 1"/>
    <w:basedOn w:val="Normal"/>
    <w:qFormat/>
    <w:rsid w:val="00E03B5C"/>
    <w:pPr>
      <w:widowControl w:val="0"/>
      <w:tabs>
        <w:tab w:val="center" w:pos="3520"/>
        <w:tab w:val="center" w:pos="6040"/>
        <w:tab w:val="center" w:pos="7980"/>
      </w:tabs>
      <w:autoSpaceDE w:val="0"/>
      <w:autoSpaceDN w:val="0"/>
      <w:adjustRightInd w:val="0"/>
      <w:spacing w:line="288" w:lineRule="auto"/>
      <w:textAlignment w:val="center"/>
    </w:pPr>
    <w:rPr>
      <w:rFonts w:ascii="Arial-BoldMT" w:hAnsi="Arial-BoldMT" w:cs="Arial-BoldMT"/>
      <w:b/>
      <w:bCs/>
      <w:color w:val="202156"/>
      <w:sz w:val="22"/>
      <w:szCs w:val="22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809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958"/>
  </w:style>
  <w:style w:type="paragraph" w:styleId="Footer">
    <w:name w:val="footer"/>
    <w:basedOn w:val="Normal"/>
    <w:link w:val="FooterChar"/>
    <w:uiPriority w:val="99"/>
    <w:unhideWhenUsed/>
    <w:rsid w:val="002809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958"/>
  </w:style>
  <w:style w:type="paragraph" w:styleId="BalloonText">
    <w:name w:val="Balloon Text"/>
    <w:basedOn w:val="Normal"/>
    <w:link w:val="BalloonTextChar"/>
    <w:uiPriority w:val="99"/>
    <w:semiHidden/>
    <w:unhideWhenUsed/>
    <w:rsid w:val="00280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95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809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B40CF"/>
    <w:pPr>
      <w:numPr>
        <w:numId w:val="7"/>
      </w:numPr>
      <w:spacing w:after="160" w:line="259" w:lineRule="auto"/>
      <w:contextualSpacing/>
      <w:jc w:val="both"/>
    </w:pPr>
    <w:rPr>
      <w:rFonts w:ascii="Calibri" w:eastAsia="MS Mincho" w:hAnsi="Calibri" w:cs="Times New Roman"/>
    </w:rPr>
  </w:style>
  <w:style w:type="paragraph" w:customStyle="1" w:styleId="Default">
    <w:name w:val="Default"/>
    <w:rsid w:val="00022A4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AU"/>
    </w:rPr>
  </w:style>
  <w:style w:type="table" w:styleId="TableGrid">
    <w:name w:val="Table Grid"/>
    <w:basedOn w:val="TableNormal"/>
    <w:uiPriority w:val="39"/>
    <w:rsid w:val="00022A4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Carraro</dc:creator>
  <cp:keywords/>
  <dc:description/>
  <cp:lastModifiedBy>Stuart Watkins</cp:lastModifiedBy>
  <cp:revision>4</cp:revision>
  <cp:lastPrinted>2017-06-01T00:32:00Z</cp:lastPrinted>
  <dcterms:created xsi:type="dcterms:W3CDTF">2017-11-20T04:34:00Z</dcterms:created>
  <dcterms:modified xsi:type="dcterms:W3CDTF">2017-12-20T01:01:00Z</dcterms:modified>
</cp:coreProperties>
</file>